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E57AD" w14:textId="269A8C9F" w:rsidR="006C4C08" w:rsidRPr="00B72D9E" w:rsidRDefault="00B72D9E" w:rsidP="00B72D9E">
      <w:pPr>
        <w:pStyle w:val="Geenafstand"/>
        <w:jc w:val="center"/>
        <w:rPr>
          <w:b/>
          <w:sz w:val="32"/>
        </w:rPr>
      </w:pPr>
      <w:r w:rsidRPr="00B72D9E">
        <w:rPr>
          <w:b/>
          <w:noProof/>
          <w:sz w:val="48"/>
          <w:lang w:val="en-US" w:eastAsia="nl-NL"/>
        </w:rPr>
        <w:drawing>
          <wp:anchor distT="0" distB="0" distL="114300" distR="114300" simplePos="0" relativeHeight="251660288" behindDoc="0" locked="0" layoutInCell="1" allowOverlap="1" wp14:anchorId="767E389A" wp14:editId="5D328FC7">
            <wp:simplePos x="0" y="0"/>
            <wp:positionH relativeFrom="margin">
              <wp:posOffset>5953642</wp:posOffset>
            </wp:positionH>
            <wp:positionV relativeFrom="margin">
              <wp:align>top</wp:align>
            </wp:positionV>
            <wp:extent cx="630598" cy="871870"/>
            <wp:effectExtent l="0" t="0" r="0" b="4445"/>
            <wp:wrapNone/>
            <wp:docPr id="2" name="Afbeelding 2" descr="https://www.vvabbenbroek.nl/wp-content/uploads/2018/03/Goed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vabbenbroek.nl/wp-content/uploads/2018/03/Goede-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598" cy="871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D9E">
        <w:rPr>
          <w:b/>
          <w:noProof/>
          <w:sz w:val="48"/>
          <w:lang w:val="en-US" w:eastAsia="nl-NL"/>
        </w:rPr>
        <w:drawing>
          <wp:anchor distT="0" distB="0" distL="114300" distR="114300" simplePos="0" relativeHeight="251662336" behindDoc="0" locked="0" layoutInCell="1" allowOverlap="1" wp14:anchorId="77A6A3FF" wp14:editId="495F70F5">
            <wp:simplePos x="0" y="0"/>
            <wp:positionH relativeFrom="margin">
              <wp:align>left</wp:align>
            </wp:positionH>
            <wp:positionV relativeFrom="margin">
              <wp:align>top</wp:align>
            </wp:positionV>
            <wp:extent cx="630598" cy="871870"/>
            <wp:effectExtent l="0" t="0" r="0" b="4445"/>
            <wp:wrapNone/>
            <wp:docPr id="3" name="Afbeelding 3" descr="https://www.vvabbenbroek.nl/wp-content/uploads/2018/03/Goed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vabbenbroek.nl/wp-content/uploads/2018/03/Goede-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598" cy="87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D878C0">
        <w:rPr>
          <w:b/>
          <w:sz w:val="48"/>
        </w:rPr>
        <w:t>VOG-reglement</w:t>
      </w:r>
    </w:p>
    <w:p w14:paraId="1EB63675" w14:textId="2BB5CE54" w:rsidR="006C4C08" w:rsidRPr="00B72D9E" w:rsidRDefault="00D22296" w:rsidP="006C4C08">
      <w:pPr>
        <w:pStyle w:val="Geenafstand"/>
        <w:jc w:val="center"/>
        <w:rPr>
          <w:i/>
          <w:sz w:val="32"/>
        </w:rPr>
      </w:pPr>
      <w:r>
        <w:rPr>
          <w:i/>
          <w:sz w:val="32"/>
        </w:rPr>
        <w:t>September</w:t>
      </w:r>
      <w:r w:rsidR="00D878C0">
        <w:rPr>
          <w:i/>
          <w:sz w:val="32"/>
        </w:rPr>
        <w:t xml:space="preserve"> 2019 </w:t>
      </w:r>
    </w:p>
    <w:p w14:paraId="3B6107C6" w14:textId="3A0CA3A9" w:rsidR="00502259" w:rsidRDefault="00502259" w:rsidP="006C4C08">
      <w:pPr>
        <w:pStyle w:val="Geenafstand"/>
      </w:pPr>
    </w:p>
    <w:p w14:paraId="2EFCF9EC" w14:textId="77777777" w:rsidR="00502259" w:rsidRDefault="00502259" w:rsidP="006C4C08">
      <w:pPr>
        <w:pStyle w:val="Geenafstand"/>
      </w:pPr>
    </w:p>
    <w:p w14:paraId="1C830046" w14:textId="5D8BD7D9" w:rsidR="00B72D9E" w:rsidRPr="00A10BFA" w:rsidRDefault="00A10BFA" w:rsidP="00A10BFA">
      <w:pPr>
        <w:pStyle w:val="Kop1"/>
        <w:rPr>
          <w:color w:val="F10106"/>
        </w:rPr>
      </w:pPr>
      <w:r w:rsidRPr="00A10BFA">
        <w:rPr>
          <w:color w:val="F10106"/>
        </w:rPr>
        <w:t>Aanleiding</w:t>
      </w:r>
      <w:r>
        <w:rPr>
          <w:color w:val="F10106"/>
        </w:rPr>
        <w:t xml:space="preserve"> opstellen reglement</w:t>
      </w:r>
    </w:p>
    <w:p w14:paraId="6D983337" w14:textId="69FE5F3C" w:rsidR="00D878C0" w:rsidRPr="00A10BFA" w:rsidRDefault="00D878C0" w:rsidP="00A10BFA">
      <w:pPr>
        <w:pStyle w:val="Geenafstand"/>
        <w:rPr>
          <w:lang w:val="en-US"/>
        </w:rPr>
      </w:pPr>
      <w:proofErr w:type="spellStart"/>
      <w:proofErr w:type="gramStart"/>
      <w:r>
        <w:rPr>
          <w:lang w:val="en-US"/>
        </w:rPr>
        <w:t>Als</w:t>
      </w:r>
      <w:proofErr w:type="spellEnd"/>
      <w:r>
        <w:rPr>
          <w:lang w:val="en-US"/>
        </w:rPr>
        <w:t xml:space="preserve"> </w:t>
      </w:r>
      <w:proofErr w:type="spellStart"/>
      <w:r>
        <w:rPr>
          <w:lang w:val="en-US"/>
        </w:rPr>
        <w:t>bestuur</w:t>
      </w:r>
      <w:proofErr w:type="spellEnd"/>
      <w:r>
        <w:rPr>
          <w:lang w:val="en-US"/>
        </w:rPr>
        <w:t xml:space="preserve"> </w:t>
      </w:r>
      <w:proofErr w:type="spellStart"/>
      <w:r>
        <w:rPr>
          <w:lang w:val="en-US"/>
        </w:rPr>
        <w:t>willen</w:t>
      </w:r>
      <w:proofErr w:type="spellEnd"/>
      <w:r>
        <w:rPr>
          <w:lang w:val="en-US"/>
        </w:rPr>
        <w:t xml:space="preserve"> </w:t>
      </w:r>
      <w:proofErr w:type="spellStart"/>
      <w:r>
        <w:rPr>
          <w:lang w:val="en-US"/>
        </w:rPr>
        <w:t>wij</w:t>
      </w:r>
      <w:proofErr w:type="spellEnd"/>
      <w:r>
        <w:rPr>
          <w:lang w:val="en-US"/>
        </w:rPr>
        <w:t xml:space="preserve"> de </w:t>
      </w:r>
      <w:proofErr w:type="spellStart"/>
      <w:r>
        <w:rPr>
          <w:lang w:val="en-US"/>
        </w:rPr>
        <w:t>zaken</w:t>
      </w:r>
      <w:proofErr w:type="spellEnd"/>
      <w:r>
        <w:rPr>
          <w:lang w:val="en-US"/>
        </w:rPr>
        <w:t xml:space="preserve"> </w:t>
      </w:r>
      <w:proofErr w:type="spellStart"/>
      <w:r>
        <w:rPr>
          <w:lang w:val="en-US"/>
        </w:rPr>
        <w:t>binnen</w:t>
      </w:r>
      <w:proofErr w:type="spellEnd"/>
      <w:r>
        <w:rPr>
          <w:lang w:val="en-US"/>
        </w:rPr>
        <w:t xml:space="preserve"> </w:t>
      </w:r>
      <w:proofErr w:type="spellStart"/>
      <w:r>
        <w:rPr>
          <w:lang w:val="en-US"/>
        </w:rPr>
        <w:t>onze</w:t>
      </w:r>
      <w:proofErr w:type="spellEnd"/>
      <w:r>
        <w:rPr>
          <w:lang w:val="en-US"/>
        </w:rPr>
        <w:t xml:space="preserve"> </w:t>
      </w:r>
      <w:proofErr w:type="spellStart"/>
      <w:r>
        <w:rPr>
          <w:lang w:val="en-US"/>
        </w:rPr>
        <w:t>sportvereniging</w:t>
      </w:r>
      <w:proofErr w:type="spellEnd"/>
      <w:r>
        <w:rPr>
          <w:lang w:val="en-US"/>
        </w:rPr>
        <w:t xml:space="preserve"> </w:t>
      </w:r>
      <w:proofErr w:type="spellStart"/>
      <w:r>
        <w:rPr>
          <w:lang w:val="en-US"/>
        </w:rPr>
        <w:t>goed</w:t>
      </w:r>
      <w:proofErr w:type="spellEnd"/>
      <w:r>
        <w:rPr>
          <w:lang w:val="en-US"/>
        </w:rPr>
        <w:t xml:space="preserve"> op </w:t>
      </w:r>
      <w:proofErr w:type="spellStart"/>
      <w:r>
        <w:rPr>
          <w:lang w:val="en-US"/>
        </w:rPr>
        <w:t>orde</w:t>
      </w:r>
      <w:proofErr w:type="spellEnd"/>
      <w:r>
        <w:rPr>
          <w:lang w:val="en-US"/>
        </w:rPr>
        <w:t xml:space="preserve"> </w:t>
      </w:r>
      <w:proofErr w:type="spellStart"/>
      <w:r>
        <w:rPr>
          <w:lang w:val="en-US"/>
        </w:rPr>
        <w:t>hebben</w:t>
      </w:r>
      <w:proofErr w:type="spellEnd"/>
      <w:r>
        <w:rPr>
          <w:lang w:val="en-US"/>
        </w:rPr>
        <w:t>.</w:t>
      </w:r>
      <w:proofErr w:type="gramEnd"/>
      <w:r>
        <w:rPr>
          <w:lang w:val="en-US"/>
        </w:rPr>
        <w:t xml:space="preserve"> De zorg voor een veilige </w:t>
      </w:r>
      <w:proofErr w:type="spellStart"/>
      <w:r>
        <w:rPr>
          <w:lang w:val="en-US"/>
        </w:rPr>
        <w:t>omgeving</w:t>
      </w:r>
      <w:proofErr w:type="spellEnd"/>
      <w:r>
        <w:rPr>
          <w:lang w:val="en-US"/>
        </w:rPr>
        <w:t xml:space="preserve"> is </w:t>
      </w:r>
      <w:proofErr w:type="spellStart"/>
      <w:r>
        <w:rPr>
          <w:lang w:val="en-US"/>
        </w:rPr>
        <w:t>daarin</w:t>
      </w:r>
      <w:proofErr w:type="spellEnd"/>
      <w:r>
        <w:rPr>
          <w:lang w:val="en-US"/>
        </w:rPr>
        <w:t xml:space="preserve"> essentieel. </w:t>
      </w:r>
      <w:proofErr w:type="gramStart"/>
      <w:r>
        <w:rPr>
          <w:lang w:val="en-US"/>
        </w:rPr>
        <w:t xml:space="preserve">We </w:t>
      </w:r>
      <w:proofErr w:type="spellStart"/>
      <w:r>
        <w:rPr>
          <w:lang w:val="en-US"/>
        </w:rPr>
        <w:t>willen</w:t>
      </w:r>
      <w:proofErr w:type="spellEnd"/>
      <w:r>
        <w:rPr>
          <w:lang w:val="en-US"/>
        </w:rPr>
        <w:t xml:space="preserve"> </w:t>
      </w:r>
      <w:proofErr w:type="spellStart"/>
      <w:r>
        <w:rPr>
          <w:lang w:val="en-US"/>
        </w:rPr>
        <w:t>tenslotte</w:t>
      </w:r>
      <w:proofErr w:type="spellEnd"/>
      <w:r>
        <w:rPr>
          <w:lang w:val="en-US"/>
        </w:rPr>
        <w:t xml:space="preserve"> een </w:t>
      </w:r>
      <w:proofErr w:type="spellStart"/>
      <w:r>
        <w:rPr>
          <w:lang w:val="en-US"/>
        </w:rPr>
        <w:t>situatie</w:t>
      </w:r>
      <w:proofErr w:type="spellEnd"/>
      <w:r>
        <w:rPr>
          <w:lang w:val="en-US"/>
        </w:rPr>
        <w:t xml:space="preserve"> </w:t>
      </w:r>
      <w:proofErr w:type="spellStart"/>
      <w:r>
        <w:rPr>
          <w:lang w:val="en-US"/>
        </w:rPr>
        <w:t>scheppen</w:t>
      </w:r>
      <w:proofErr w:type="spellEnd"/>
      <w:r>
        <w:rPr>
          <w:lang w:val="en-US"/>
        </w:rPr>
        <w:t xml:space="preserve"> </w:t>
      </w:r>
      <w:proofErr w:type="spellStart"/>
      <w:r>
        <w:rPr>
          <w:lang w:val="en-US"/>
        </w:rPr>
        <w:t>waarin</w:t>
      </w:r>
      <w:proofErr w:type="spellEnd"/>
      <w:r>
        <w:rPr>
          <w:lang w:val="en-US"/>
        </w:rPr>
        <w:t xml:space="preserve"> </w:t>
      </w:r>
      <w:proofErr w:type="spellStart"/>
      <w:r>
        <w:rPr>
          <w:lang w:val="en-US"/>
        </w:rPr>
        <w:t>onze</w:t>
      </w:r>
      <w:proofErr w:type="spellEnd"/>
      <w:r>
        <w:rPr>
          <w:lang w:val="en-US"/>
        </w:rPr>
        <w:t xml:space="preserve"> </w:t>
      </w:r>
      <w:proofErr w:type="spellStart"/>
      <w:r>
        <w:rPr>
          <w:lang w:val="en-US"/>
        </w:rPr>
        <w:t>sporters</w:t>
      </w:r>
      <w:proofErr w:type="spellEnd"/>
      <w:r>
        <w:rPr>
          <w:lang w:val="en-US"/>
        </w:rPr>
        <w:t xml:space="preserve"> </w:t>
      </w:r>
      <w:proofErr w:type="spellStart"/>
      <w:r>
        <w:rPr>
          <w:lang w:val="en-US"/>
        </w:rPr>
        <w:t>volop</w:t>
      </w:r>
      <w:proofErr w:type="spellEnd"/>
      <w:r>
        <w:rPr>
          <w:lang w:val="en-US"/>
        </w:rPr>
        <w:t xml:space="preserve"> tot </w:t>
      </w:r>
      <w:proofErr w:type="spellStart"/>
      <w:r>
        <w:rPr>
          <w:lang w:val="en-US"/>
        </w:rPr>
        <w:t>hun</w:t>
      </w:r>
      <w:proofErr w:type="spellEnd"/>
      <w:r>
        <w:rPr>
          <w:lang w:val="en-US"/>
        </w:rPr>
        <w:t xml:space="preserve"> </w:t>
      </w:r>
      <w:proofErr w:type="spellStart"/>
      <w:r>
        <w:rPr>
          <w:lang w:val="en-US"/>
        </w:rPr>
        <w:t>recht</w:t>
      </w:r>
      <w:proofErr w:type="spellEnd"/>
      <w:r>
        <w:rPr>
          <w:lang w:val="en-US"/>
        </w:rPr>
        <w:t xml:space="preserve"> </w:t>
      </w:r>
      <w:proofErr w:type="spellStart"/>
      <w:r>
        <w:rPr>
          <w:lang w:val="en-US"/>
        </w:rPr>
        <w:t>kunnen</w:t>
      </w:r>
      <w:proofErr w:type="spellEnd"/>
      <w:r>
        <w:rPr>
          <w:lang w:val="en-US"/>
        </w:rPr>
        <w:t xml:space="preserve"> </w:t>
      </w:r>
      <w:proofErr w:type="spellStart"/>
      <w:r>
        <w:rPr>
          <w:lang w:val="en-US"/>
        </w:rPr>
        <w:t>komen</w:t>
      </w:r>
      <w:proofErr w:type="spellEnd"/>
      <w:r>
        <w:rPr>
          <w:lang w:val="en-US"/>
        </w:rPr>
        <w:t>.</w:t>
      </w:r>
      <w:proofErr w:type="gramEnd"/>
      <w:r>
        <w:rPr>
          <w:lang w:val="en-US"/>
        </w:rPr>
        <w:t xml:space="preserve"> </w:t>
      </w:r>
      <w:proofErr w:type="spellStart"/>
      <w:r>
        <w:rPr>
          <w:lang w:val="en-US"/>
        </w:rPr>
        <w:t>Daarbij</w:t>
      </w:r>
      <w:proofErr w:type="spellEnd"/>
      <w:r>
        <w:rPr>
          <w:lang w:val="en-US"/>
        </w:rPr>
        <w:t xml:space="preserve"> </w:t>
      </w:r>
      <w:proofErr w:type="spellStart"/>
      <w:r>
        <w:rPr>
          <w:lang w:val="en-US"/>
        </w:rPr>
        <w:t>hoort</w:t>
      </w:r>
      <w:proofErr w:type="spellEnd"/>
      <w:r>
        <w:rPr>
          <w:lang w:val="en-US"/>
        </w:rPr>
        <w:t xml:space="preserve"> </w:t>
      </w:r>
      <w:proofErr w:type="spellStart"/>
      <w:r w:rsidR="00A10BFA">
        <w:rPr>
          <w:lang w:val="en-US"/>
        </w:rPr>
        <w:t>onder</w:t>
      </w:r>
      <w:proofErr w:type="spellEnd"/>
      <w:r w:rsidR="00A10BFA">
        <w:rPr>
          <w:lang w:val="en-US"/>
        </w:rPr>
        <w:t xml:space="preserve"> </w:t>
      </w:r>
      <w:proofErr w:type="spellStart"/>
      <w:r w:rsidR="00A10BFA">
        <w:rPr>
          <w:lang w:val="en-US"/>
        </w:rPr>
        <w:t>andere</w:t>
      </w:r>
      <w:proofErr w:type="spellEnd"/>
      <w:r w:rsidR="00A10BFA">
        <w:rPr>
          <w:lang w:val="en-US"/>
        </w:rPr>
        <w:t xml:space="preserve"> </w:t>
      </w:r>
      <w:proofErr w:type="spellStart"/>
      <w:r>
        <w:rPr>
          <w:lang w:val="en-US"/>
        </w:rPr>
        <w:t>dat</w:t>
      </w:r>
      <w:proofErr w:type="spellEnd"/>
      <w:r>
        <w:rPr>
          <w:lang w:val="en-US"/>
        </w:rPr>
        <w:t xml:space="preserve"> we </w:t>
      </w:r>
      <w:proofErr w:type="spellStart"/>
      <w:r>
        <w:rPr>
          <w:lang w:val="en-US"/>
        </w:rPr>
        <w:t>maatregelen</w:t>
      </w:r>
      <w:proofErr w:type="spellEnd"/>
      <w:r>
        <w:rPr>
          <w:lang w:val="en-US"/>
        </w:rPr>
        <w:t xml:space="preserve"> </w:t>
      </w:r>
      <w:proofErr w:type="spellStart"/>
      <w:r>
        <w:rPr>
          <w:lang w:val="en-US"/>
        </w:rPr>
        <w:t>nemen</w:t>
      </w:r>
      <w:proofErr w:type="spellEnd"/>
      <w:r>
        <w:rPr>
          <w:lang w:val="en-US"/>
        </w:rPr>
        <w:t xml:space="preserve"> </w:t>
      </w:r>
      <w:proofErr w:type="spellStart"/>
      <w:proofErr w:type="gramStart"/>
      <w:r>
        <w:rPr>
          <w:lang w:val="en-US"/>
        </w:rPr>
        <w:t>om</w:t>
      </w:r>
      <w:proofErr w:type="spellEnd"/>
      <w:proofErr w:type="gramEnd"/>
      <w:r>
        <w:rPr>
          <w:lang w:val="en-US"/>
        </w:rPr>
        <w:t xml:space="preserve"> </w:t>
      </w:r>
      <w:proofErr w:type="spellStart"/>
      <w:r w:rsidRPr="00A10BFA">
        <w:rPr>
          <w:b/>
          <w:lang w:val="en-US"/>
        </w:rPr>
        <w:t>Grensoverschrijdend</w:t>
      </w:r>
      <w:proofErr w:type="spellEnd"/>
      <w:r w:rsidRPr="00A10BFA">
        <w:rPr>
          <w:b/>
          <w:lang w:val="en-US"/>
        </w:rPr>
        <w:t xml:space="preserve"> </w:t>
      </w:r>
      <w:proofErr w:type="spellStart"/>
      <w:r w:rsidRPr="00A10BFA">
        <w:rPr>
          <w:b/>
          <w:lang w:val="en-US"/>
        </w:rPr>
        <w:t>Gedrag</w:t>
      </w:r>
      <w:proofErr w:type="spellEnd"/>
      <w:r>
        <w:rPr>
          <w:lang w:val="en-US"/>
        </w:rPr>
        <w:t xml:space="preserve">, in </w:t>
      </w:r>
      <w:proofErr w:type="spellStart"/>
      <w:r>
        <w:rPr>
          <w:lang w:val="en-US"/>
        </w:rPr>
        <w:t>alle</w:t>
      </w:r>
      <w:proofErr w:type="spellEnd"/>
      <w:r>
        <w:rPr>
          <w:lang w:val="en-US"/>
        </w:rPr>
        <w:t xml:space="preserve"> </w:t>
      </w:r>
      <w:proofErr w:type="spellStart"/>
      <w:r>
        <w:rPr>
          <w:lang w:val="en-US"/>
        </w:rPr>
        <w:t>verschijningsvormen</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voorkomen</w:t>
      </w:r>
      <w:proofErr w:type="spellEnd"/>
      <w:r>
        <w:rPr>
          <w:lang w:val="en-US"/>
        </w:rPr>
        <w:t xml:space="preserve"> en </w:t>
      </w:r>
      <w:proofErr w:type="spellStart"/>
      <w:r>
        <w:rPr>
          <w:lang w:val="en-US"/>
        </w:rPr>
        <w:t>voorbereid</w:t>
      </w:r>
      <w:proofErr w:type="spellEnd"/>
      <w:r>
        <w:rPr>
          <w:lang w:val="en-US"/>
        </w:rPr>
        <w:t xml:space="preserve"> </w:t>
      </w:r>
      <w:proofErr w:type="spellStart"/>
      <w:r>
        <w:rPr>
          <w:lang w:val="en-US"/>
        </w:rPr>
        <w:t>zijn</w:t>
      </w:r>
      <w:proofErr w:type="spellEnd"/>
      <w:r>
        <w:rPr>
          <w:lang w:val="en-US"/>
        </w:rPr>
        <w:t xml:space="preserve"> </w:t>
      </w:r>
      <w:proofErr w:type="spellStart"/>
      <w:r>
        <w:rPr>
          <w:lang w:val="en-US"/>
        </w:rPr>
        <w:t>om</w:t>
      </w:r>
      <w:proofErr w:type="spellEnd"/>
      <w:r>
        <w:rPr>
          <w:lang w:val="en-US"/>
        </w:rPr>
        <w:t xml:space="preserve"> </w:t>
      </w:r>
      <w:proofErr w:type="spellStart"/>
      <w:r>
        <w:rPr>
          <w:lang w:val="en-US"/>
        </w:rPr>
        <w:t>adequaat</w:t>
      </w:r>
      <w:proofErr w:type="spellEnd"/>
      <w:r>
        <w:rPr>
          <w:lang w:val="en-US"/>
        </w:rPr>
        <w:t xml:space="preserve"> </w:t>
      </w:r>
      <w:proofErr w:type="spellStart"/>
      <w:r>
        <w:rPr>
          <w:lang w:val="en-US"/>
        </w:rPr>
        <w:t>om</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gaan</w:t>
      </w:r>
      <w:proofErr w:type="spellEnd"/>
      <w:r>
        <w:rPr>
          <w:lang w:val="en-US"/>
        </w:rPr>
        <w:t xml:space="preserve"> met de </w:t>
      </w:r>
      <w:proofErr w:type="spellStart"/>
      <w:r>
        <w:rPr>
          <w:lang w:val="en-US"/>
        </w:rPr>
        <w:t>gevolgen</w:t>
      </w:r>
      <w:proofErr w:type="spellEnd"/>
      <w:r w:rsidR="00A10BFA">
        <w:rPr>
          <w:lang w:val="en-US"/>
        </w:rPr>
        <w:t xml:space="preserve"> </w:t>
      </w:r>
      <w:proofErr w:type="spellStart"/>
      <w:r w:rsidR="00A10BFA">
        <w:rPr>
          <w:lang w:val="en-US"/>
        </w:rPr>
        <w:t>hiervan</w:t>
      </w:r>
      <w:proofErr w:type="spellEnd"/>
      <w:r w:rsidR="00A10BFA">
        <w:rPr>
          <w:lang w:val="en-US"/>
        </w:rPr>
        <w:t xml:space="preserve"> in het </w:t>
      </w:r>
      <w:proofErr w:type="spellStart"/>
      <w:r w:rsidR="00A10BFA">
        <w:rPr>
          <w:lang w:val="en-US"/>
        </w:rPr>
        <w:t>geval</w:t>
      </w:r>
      <w:proofErr w:type="spellEnd"/>
      <w:r w:rsidR="00A10BFA">
        <w:rPr>
          <w:lang w:val="en-US"/>
        </w:rPr>
        <w:t xml:space="preserve"> </w:t>
      </w:r>
      <w:proofErr w:type="spellStart"/>
      <w:r w:rsidR="00A10BFA">
        <w:rPr>
          <w:lang w:val="en-US"/>
        </w:rPr>
        <w:t>dat</w:t>
      </w:r>
      <w:proofErr w:type="spellEnd"/>
      <w:r w:rsidR="00A10BFA">
        <w:rPr>
          <w:lang w:val="en-US"/>
        </w:rPr>
        <w:t xml:space="preserve"> </w:t>
      </w:r>
      <w:proofErr w:type="spellStart"/>
      <w:r w:rsidR="00A10BFA">
        <w:rPr>
          <w:lang w:val="en-US"/>
        </w:rPr>
        <w:t>dit</w:t>
      </w:r>
      <w:proofErr w:type="spellEnd"/>
      <w:r w:rsidR="00A10BFA">
        <w:rPr>
          <w:lang w:val="en-US"/>
        </w:rPr>
        <w:t xml:space="preserve"> </w:t>
      </w:r>
      <w:proofErr w:type="spellStart"/>
      <w:r w:rsidR="00A10BFA">
        <w:rPr>
          <w:lang w:val="en-US"/>
        </w:rPr>
        <w:t>voorkomt</w:t>
      </w:r>
      <w:proofErr w:type="spellEnd"/>
      <w:r w:rsidR="00A10BFA">
        <w:rPr>
          <w:lang w:val="en-US"/>
        </w:rPr>
        <w:t xml:space="preserve">. </w:t>
      </w:r>
      <w:r>
        <w:rPr>
          <w:lang w:val="en-US"/>
        </w:rPr>
        <w:t xml:space="preserve"> </w:t>
      </w:r>
    </w:p>
    <w:p w14:paraId="0E51E2D4" w14:textId="77777777" w:rsidR="00D878C0" w:rsidRPr="00A10BFA" w:rsidRDefault="00D878C0" w:rsidP="00A10BFA">
      <w:pPr>
        <w:pStyle w:val="Kop1"/>
        <w:rPr>
          <w:color w:val="F10106"/>
        </w:rPr>
      </w:pPr>
      <w:r w:rsidRPr="00A10BFA">
        <w:rPr>
          <w:color w:val="F10106"/>
        </w:rPr>
        <w:t xml:space="preserve">Wat is een VOG? </w:t>
      </w:r>
    </w:p>
    <w:p w14:paraId="7677A599" w14:textId="5F75D458" w:rsidR="00D878C0" w:rsidRPr="0014772D" w:rsidRDefault="00D878C0" w:rsidP="00D878C0">
      <w:pPr>
        <w:pStyle w:val="Geenafstand"/>
      </w:pPr>
      <w:r w:rsidRPr="0014772D">
        <w:t xml:space="preserve">De </w:t>
      </w:r>
      <w:r w:rsidRPr="00A10BFA">
        <w:rPr>
          <w:b/>
        </w:rPr>
        <w:t>Verklaring Omtrent Gedrag (VOG)</w:t>
      </w:r>
      <w:r w:rsidR="00A10BFA">
        <w:t xml:space="preserve"> is een verklaring van het M</w:t>
      </w:r>
      <w:r w:rsidRPr="0014772D">
        <w:t>inisterie van Veiligheid en Justitie</w:t>
      </w:r>
      <w:r>
        <w:t>,</w:t>
      </w:r>
      <w:r w:rsidRPr="0014772D">
        <w:t xml:space="preserve"> waaruit blijkt dat het gedrag uit het verleden van een persoon geen bezwaar oplevert voor het gevraagde doel, bijvoorbeeld het verkrijgen van een nieuwe baan of</w:t>
      </w:r>
      <w:r w:rsidR="00A10BFA">
        <w:t xml:space="preserve"> in ons geval:</w:t>
      </w:r>
      <w:r w:rsidRPr="0014772D">
        <w:t xml:space="preserve"> het werken met minderjarigen bij een sportvereniging. </w:t>
      </w:r>
    </w:p>
    <w:p w14:paraId="3E758A38" w14:textId="77777777" w:rsidR="00D878C0" w:rsidRPr="00A10BFA" w:rsidRDefault="00D878C0" w:rsidP="00A10BFA">
      <w:pPr>
        <w:pStyle w:val="Kop1"/>
        <w:rPr>
          <w:color w:val="FF0000"/>
        </w:rPr>
      </w:pPr>
      <w:r w:rsidRPr="00A10BFA">
        <w:rPr>
          <w:color w:val="FF0000"/>
        </w:rPr>
        <w:t>Waarom een VOG reglement bij v.v. Abbenbroek?</w:t>
      </w:r>
    </w:p>
    <w:p w14:paraId="3E446833" w14:textId="21174F11" w:rsidR="00D878C0" w:rsidRDefault="00D878C0" w:rsidP="00D878C0">
      <w:pPr>
        <w:pStyle w:val="Geenafstand"/>
      </w:pPr>
      <w:r w:rsidRPr="0014772D">
        <w:t xml:space="preserve">Een (VOG) is één van de maatregelen die </w:t>
      </w:r>
      <w:r>
        <w:t>v.v. Abbenbroek neemt</w:t>
      </w:r>
      <w:r w:rsidRPr="0014772D">
        <w:t xml:space="preserve"> om de kans op </w:t>
      </w:r>
      <w:r w:rsidR="00A10BFA">
        <w:t>(seksuele)</w:t>
      </w:r>
      <w:r w:rsidRPr="0014772D">
        <w:t xml:space="preserve">intimidatie binnen de club te verkleinen. Het geeft meer zekerheid over het verleden van (nieuwe) trainers, coaches, begeleiders of verzorgers en het vermindert de kans dat personen, die </w:t>
      </w:r>
      <w:r>
        <w:t xml:space="preserve">eventueel </w:t>
      </w:r>
      <w:r w:rsidRPr="0014772D">
        <w:t xml:space="preserve">eerder in de fout zijn gegaan , een functie bij </w:t>
      </w:r>
      <w:r>
        <w:t>onze</w:t>
      </w:r>
      <w:r w:rsidRPr="0014772D">
        <w:t xml:space="preserve"> sportvereniging </w:t>
      </w:r>
      <w:r>
        <w:t>kan</w:t>
      </w:r>
      <w:r w:rsidRPr="0014772D">
        <w:t xml:space="preserve"> uitoefenen. </w:t>
      </w:r>
    </w:p>
    <w:p w14:paraId="615E4EE8" w14:textId="77777777" w:rsidR="00D878C0" w:rsidRDefault="00D878C0" w:rsidP="00D878C0">
      <w:pPr>
        <w:pStyle w:val="Geenafstand"/>
      </w:pPr>
      <w:r w:rsidRPr="0014772D">
        <w:t xml:space="preserve">Door als vereniging een VOG te verlangen van iedereen die in zijn functie in aanraking komt met minderjarigen of andere kwetsbare groepen, </w:t>
      </w:r>
      <w:r>
        <w:t>laten</w:t>
      </w:r>
      <w:r w:rsidRPr="0014772D">
        <w:t xml:space="preserve"> </w:t>
      </w:r>
      <w:r>
        <w:t>wij</w:t>
      </w:r>
      <w:r w:rsidRPr="0014772D">
        <w:t xml:space="preserve"> zien dat </w:t>
      </w:r>
      <w:r>
        <w:t>we</w:t>
      </w:r>
      <w:r w:rsidRPr="0014772D">
        <w:t xml:space="preserve"> de veiligheid van </w:t>
      </w:r>
      <w:r>
        <w:t>onze</w:t>
      </w:r>
      <w:r w:rsidRPr="0014772D">
        <w:t xml:space="preserve"> leden serieus </w:t>
      </w:r>
      <w:r>
        <w:t>nemen</w:t>
      </w:r>
      <w:r w:rsidRPr="0014772D">
        <w:t>. </w:t>
      </w:r>
    </w:p>
    <w:p w14:paraId="597AEADC" w14:textId="5B90D017" w:rsidR="00A10BFA" w:rsidRPr="00A10BFA" w:rsidRDefault="00A10BFA" w:rsidP="00A10BFA">
      <w:pPr>
        <w:pStyle w:val="Kop1"/>
        <w:rPr>
          <w:color w:val="FF0000"/>
        </w:rPr>
      </w:pPr>
      <w:r w:rsidRPr="00A10BFA">
        <w:rPr>
          <w:color w:val="FF0000"/>
        </w:rPr>
        <w:t>De vertrouwenspersoon</w:t>
      </w:r>
    </w:p>
    <w:p w14:paraId="1711E6FE" w14:textId="77777777" w:rsidR="00A10BFA" w:rsidRDefault="00D878C0" w:rsidP="00D878C0">
      <w:pPr>
        <w:pStyle w:val="Geenafstand"/>
      </w:pPr>
      <w:r>
        <w:t xml:space="preserve">Om in aanmerking te komen voor de </w:t>
      </w:r>
      <w:r w:rsidR="00A10BFA">
        <w:t>(</w:t>
      </w:r>
      <w:r>
        <w:t>gratis</w:t>
      </w:r>
      <w:r w:rsidR="00A10BFA">
        <w:t xml:space="preserve">) aanvragen VOG </w:t>
      </w:r>
      <w:r>
        <w:t xml:space="preserve">dient de vereniging te laten zien dat </w:t>
      </w:r>
      <w:r w:rsidR="00A10BFA">
        <w:t>er</w:t>
      </w:r>
      <w:r>
        <w:t xml:space="preserve"> breder preventief beleid </w:t>
      </w:r>
      <w:r w:rsidR="00A10BFA">
        <w:t>gevoerd wordt</w:t>
      </w:r>
      <w:r>
        <w:t>. Onderdeel</w:t>
      </w:r>
      <w:r w:rsidR="00A10BFA">
        <w:t xml:space="preserve"> van dit beleid is bijvoorbeeld: </w:t>
      </w:r>
    </w:p>
    <w:p w14:paraId="0598AAA6" w14:textId="77777777" w:rsidR="00A10BFA" w:rsidRDefault="00D878C0" w:rsidP="00A10BFA">
      <w:pPr>
        <w:pStyle w:val="Geenafstand"/>
        <w:numPr>
          <w:ilvl w:val="0"/>
          <w:numId w:val="1"/>
        </w:numPr>
      </w:pPr>
      <w:r>
        <w:t>het aanstel</w:t>
      </w:r>
      <w:r w:rsidR="00A10BFA">
        <w:t>len van een vertrouwenspersoon;</w:t>
      </w:r>
    </w:p>
    <w:p w14:paraId="79340BA8" w14:textId="77777777" w:rsidR="00A10BFA" w:rsidRDefault="00D878C0" w:rsidP="00A10BFA">
      <w:pPr>
        <w:pStyle w:val="Geenafstand"/>
        <w:numPr>
          <w:ilvl w:val="0"/>
          <w:numId w:val="1"/>
        </w:numPr>
      </w:pPr>
      <w:r>
        <w:t xml:space="preserve">het hebben van een aannamebeleid en </w:t>
      </w:r>
    </w:p>
    <w:p w14:paraId="544A5A37" w14:textId="6CB7D5E3" w:rsidR="00D878C0" w:rsidRDefault="00D878C0" w:rsidP="00A10BFA">
      <w:pPr>
        <w:pStyle w:val="Geenafstand"/>
        <w:numPr>
          <w:ilvl w:val="0"/>
          <w:numId w:val="1"/>
        </w:numPr>
      </w:pPr>
      <w:r>
        <w:t xml:space="preserve">het hanteren van de gedragsregels. </w:t>
      </w:r>
    </w:p>
    <w:p w14:paraId="4AFE5B60" w14:textId="77777777" w:rsidR="00D878C0" w:rsidRPr="00A10BFA" w:rsidRDefault="00D878C0" w:rsidP="00A10BFA">
      <w:pPr>
        <w:pStyle w:val="Kop3"/>
        <w:rPr>
          <w:i/>
          <w:color w:val="FF0000"/>
        </w:rPr>
      </w:pPr>
      <w:r w:rsidRPr="00A10BFA">
        <w:rPr>
          <w:i/>
          <w:color w:val="FF0000"/>
        </w:rPr>
        <w:t>Vertrouwenspersoon:</w:t>
      </w:r>
    </w:p>
    <w:p w14:paraId="4EF8EB2C" w14:textId="77777777" w:rsidR="00A10BFA" w:rsidRDefault="00D878C0" w:rsidP="00D878C0">
      <w:pPr>
        <w:pStyle w:val="Geenafstand"/>
      </w:pPr>
      <w:r w:rsidRPr="00E45C56">
        <w:t>De vertrouwens(contact)persoon (VCP) is binnen de sportclub het eerste aanspreekpunt voor iedereen die te maken heeft met ongewenst gedrag</w:t>
      </w:r>
      <w:r w:rsidR="00A10BFA">
        <w:t>, zoals (seksuele)intimidatie</w:t>
      </w:r>
      <w:r w:rsidRPr="00E45C56">
        <w:t xml:space="preserve">. De VCP is er voor sporters, ouders van sporters, toeschouwers, kaderleden, vrijwilligers, bestuur, etc. </w:t>
      </w:r>
    </w:p>
    <w:p w14:paraId="1B045741" w14:textId="07D79C8B" w:rsidR="00D878C0" w:rsidRDefault="00D878C0" w:rsidP="00D878C0">
      <w:pPr>
        <w:pStyle w:val="Geenafstand"/>
      </w:pPr>
      <w:r w:rsidRPr="00E45C56">
        <w:t xml:space="preserve">Deze persoon biedt binnen </w:t>
      </w:r>
      <w:r w:rsidR="00A10BFA">
        <w:t>onze</w:t>
      </w:r>
      <w:r w:rsidRPr="00E45C56">
        <w:t xml:space="preserve"> club een luisterend oor, geeft raad en verwijst </w:t>
      </w:r>
      <w:r w:rsidR="00A10BFA">
        <w:t xml:space="preserve">eventueel </w:t>
      </w:r>
      <w:r w:rsidRPr="00E45C56">
        <w:t xml:space="preserve">door naar geschikte hulp. De VCP is op de hoogte van de mogelijkheden die er zijn om hulp te krijgen. </w:t>
      </w:r>
    </w:p>
    <w:p w14:paraId="759D25E2" w14:textId="77777777" w:rsidR="00A10BFA" w:rsidRPr="00E45C56" w:rsidRDefault="00A10BFA" w:rsidP="00D878C0">
      <w:pPr>
        <w:pStyle w:val="Geenafstand"/>
      </w:pPr>
    </w:p>
    <w:p w14:paraId="1094293D" w14:textId="65B26D15" w:rsidR="00D878C0" w:rsidRPr="00E45C56" w:rsidRDefault="00D878C0" w:rsidP="00D878C0">
      <w:pPr>
        <w:pStyle w:val="Geenafstand"/>
      </w:pPr>
      <w:r w:rsidRPr="00E45C56">
        <w:t xml:space="preserve">Binnen </w:t>
      </w:r>
      <w:r w:rsidR="00A10BFA">
        <w:t>onze</w:t>
      </w:r>
      <w:r w:rsidRPr="00E45C56">
        <w:t xml:space="preserve"> vereniging heeft de VCP een neutrale positie. De VCP wordt geacht te handelen volgens een vast protocol. Het is niet de bedoeling dat de VCP het probleem van de melder overneemt, inhoudelijk begeleidt of zelf onderzoek doet. De VCP maakt wel melding van een probleem of incident bij het bestuur. Dit gaat via een </w:t>
      </w:r>
      <w:proofErr w:type="spellStart"/>
      <w:r w:rsidRPr="00E45C56">
        <w:t>rapportage-systeem</w:t>
      </w:r>
      <w:proofErr w:type="spellEnd"/>
      <w:r w:rsidRPr="00E45C56">
        <w:t xml:space="preserve"> waarbij de gegevens geanonimiseerd zijn en dus niet door andere partijen zijn terug te leiden tot een persoon. Alle informatie die de VCP ontvangt, wordt vertrouwelijk en zoveel mogelijk anoniem behandeld.</w:t>
      </w:r>
    </w:p>
    <w:p w14:paraId="3695E294" w14:textId="77777777" w:rsidR="00D878C0" w:rsidRDefault="00D878C0" w:rsidP="00D878C0">
      <w:pPr>
        <w:pStyle w:val="Geenafstand"/>
        <w:rPr>
          <w:iCs/>
        </w:rPr>
      </w:pPr>
    </w:p>
    <w:p w14:paraId="78C8FD42" w14:textId="1D10970A" w:rsidR="00A10BFA" w:rsidRDefault="00D22296" w:rsidP="00D878C0">
      <w:pPr>
        <w:pStyle w:val="Geenafstand"/>
        <w:rPr>
          <w:iCs/>
        </w:rPr>
      </w:pPr>
      <w:r>
        <w:rPr>
          <w:iCs/>
        </w:rPr>
        <w:t>Onze vertrouwensperso</w:t>
      </w:r>
      <w:r w:rsidR="00A10BFA">
        <w:rPr>
          <w:iCs/>
        </w:rPr>
        <w:t>n</w:t>
      </w:r>
      <w:r>
        <w:rPr>
          <w:iCs/>
        </w:rPr>
        <w:t>en zijn</w:t>
      </w:r>
      <w:r w:rsidR="00A10BFA">
        <w:rPr>
          <w:iCs/>
        </w:rPr>
        <w:t xml:space="preserve">: </w:t>
      </w:r>
    </w:p>
    <w:p w14:paraId="03FB20EB" w14:textId="542A7DF5" w:rsidR="00D22296" w:rsidRDefault="00D22296" w:rsidP="00D22296">
      <w:pPr>
        <w:pStyle w:val="Geenafstand"/>
        <w:numPr>
          <w:ilvl w:val="0"/>
          <w:numId w:val="5"/>
        </w:numPr>
        <w:rPr>
          <w:iCs/>
        </w:rPr>
      </w:pPr>
      <w:proofErr w:type="spellStart"/>
      <w:r>
        <w:rPr>
          <w:iCs/>
        </w:rPr>
        <w:t>Gerdina</w:t>
      </w:r>
      <w:proofErr w:type="spellEnd"/>
      <w:r>
        <w:rPr>
          <w:iCs/>
        </w:rPr>
        <w:t xml:space="preserve"> van </w:t>
      </w:r>
      <w:proofErr w:type="spellStart"/>
      <w:r>
        <w:rPr>
          <w:iCs/>
        </w:rPr>
        <w:t>Bodegom</w:t>
      </w:r>
      <w:proofErr w:type="spellEnd"/>
    </w:p>
    <w:p w14:paraId="57CF5704" w14:textId="77F9CEA3" w:rsidR="00D22296" w:rsidRDefault="002638DB" w:rsidP="00D22296">
      <w:pPr>
        <w:pStyle w:val="Geenafstand"/>
        <w:numPr>
          <w:ilvl w:val="0"/>
          <w:numId w:val="5"/>
        </w:numPr>
        <w:rPr>
          <w:iCs/>
        </w:rPr>
      </w:pPr>
      <w:r>
        <w:rPr>
          <w:iCs/>
        </w:rPr>
        <w:t>Patrick van Dis</w:t>
      </w:r>
      <w:bookmarkStart w:id="0" w:name="_GoBack"/>
      <w:bookmarkEnd w:id="0"/>
    </w:p>
    <w:p w14:paraId="207F2543" w14:textId="77777777" w:rsidR="00D22296" w:rsidRDefault="00D22296" w:rsidP="00D878C0">
      <w:pPr>
        <w:pStyle w:val="Geenafstand"/>
        <w:rPr>
          <w:iCs/>
        </w:rPr>
      </w:pPr>
    </w:p>
    <w:p w14:paraId="79A5CF98" w14:textId="77777777" w:rsidR="00A10BFA" w:rsidRPr="00A10BFA" w:rsidRDefault="00A10BFA" w:rsidP="00D878C0">
      <w:pPr>
        <w:pStyle w:val="Geenafstand"/>
      </w:pPr>
    </w:p>
    <w:p w14:paraId="2F221E61" w14:textId="77777777" w:rsidR="00D878C0" w:rsidRPr="00A10BFA" w:rsidRDefault="00D878C0" w:rsidP="00A10BFA">
      <w:pPr>
        <w:pStyle w:val="Kop3"/>
        <w:rPr>
          <w:i/>
          <w:color w:val="FF0000"/>
        </w:rPr>
      </w:pPr>
      <w:r w:rsidRPr="00A10BFA">
        <w:rPr>
          <w:i/>
          <w:color w:val="FF0000"/>
        </w:rPr>
        <w:lastRenderedPageBreak/>
        <w:t>Gedragsregels:</w:t>
      </w:r>
    </w:p>
    <w:p w14:paraId="249F886F" w14:textId="77777777" w:rsidR="00A10BFA" w:rsidRDefault="00D878C0" w:rsidP="00D878C0">
      <w:pPr>
        <w:pStyle w:val="Geenafstand"/>
      </w:pPr>
      <w:r w:rsidRPr="00E45C56">
        <w:t xml:space="preserve">In </w:t>
      </w:r>
      <w:r w:rsidR="00A10BFA">
        <w:t xml:space="preserve">elke omgangsvorm is de relatie tussen verschillende personen belangrijk. Zo ook bij onze voetbalclub. </w:t>
      </w:r>
      <w:r w:rsidRPr="00E45C56">
        <w:t xml:space="preserve">Daarom </w:t>
      </w:r>
      <w:r w:rsidR="00A10BFA">
        <w:t>hebben wij</w:t>
      </w:r>
      <w:r w:rsidRPr="00E45C56">
        <w:t xml:space="preserve"> gedragsregels vastgesteld, gericht o</w:t>
      </w:r>
      <w:r w:rsidR="00A10BFA">
        <w:t xml:space="preserve">p trainers, coaches, kaderleden, </w:t>
      </w:r>
      <w:r w:rsidRPr="00E45C56">
        <w:t xml:space="preserve">etc. Ze geven aan waar de grenzen liggen in het contact tussen begeleider en sporter. </w:t>
      </w:r>
    </w:p>
    <w:p w14:paraId="525CF926" w14:textId="77777777" w:rsidR="00A10BFA" w:rsidRDefault="00A10BFA" w:rsidP="00D878C0">
      <w:pPr>
        <w:pStyle w:val="Geenafstand"/>
      </w:pPr>
    </w:p>
    <w:p w14:paraId="4AF43512" w14:textId="1741CCDD" w:rsidR="00D878C0" w:rsidRPr="00E45C56" w:rsidRDefault="00D878C0" w:rsidP="00D878C0">
      <w:pPr>
        <w:pStyle w:val="Geenafstand"/>
      </w:pPr>
      <w:r w:rsidRPr="00E45C56">
        <w:t>De regels op een rij:</w:t>
      </w:r>
    </w:p>
    <w:p w14:paraId="2762650B" w14:textId="77777777" w:rsidR="00A10BFA" w:rsidRDefault="00D878C0" w:rsidP="00D878C0">
      <w:pPr>
        <w:pStyle w:val="Geenafstand"/>
        <w:numPr>
          <w:ilvl w:val="0"/>
          <w:numId w:val="2"/>
        </w:numPr>
        <w:rPr>
          <w:rFonts w:eastAsia="Times New Roman"/>
        </w:rPr>
      </w:pPr>
      <w:r w:rsidRPr="00E45C56">
        <w:rPr>
          <w:rFonts w:eastAsia="Times New Roman"/>
        </w:rPr>
        <w:t>De begeleider zorgt voo</w:t>
      </w:r>
      <w:r w:rsidR="00A10BFA">
        <w:rPr>
          <w:rFonts w:eastAsia="Times New Roman"/>
        </w:rPr>
        <w:t>r een veilige omgeving en sfeer;</w:t>
      </w:r>
    </w:p>
    <w:p w14:paraId="70580572" w14:textId="77777777" w:rsidR="00A10BFA" w:rsidRDefault="00D878C0" w:rsidP="00D878C0">
      <w:pPr>
        <w:pStyle w:val="Geenafstand"/>
        <w:numPr>
          <w:ilvl w:val="0"/>
          <w:numId w:val="2"/>
        </w:numPr>
        <w:rPr>
          <w:rFonts w:eastAsia="Times New Roman"/>
        </w:rPr>
      </w:pPr>
      <w:r w:rsidRPr="00A10BFA">
        <w:rPr>
          <w:rFonts w:eastAsia="Times New Roman"/>
        </w:rPr>
        <w:t xml:space="preserve">De begeleider tast de sporter niet in zijn waardigheid aan dringt niet verder in het </w:t>
      </w:r>
      <w:r w:rsidR="00A10BFA" w:rsidRPr="00A10BFA">
        <w:rPr>
          <w:rFonts w:eastAsia="Times New Roman"/>
        </w:rPr>
        <w:t>privéleven</w:t>
      </w:r>
      <w:r w:rsidR="00A10BFA">
        <w:rPr>
          <w:rFonts w:eastAsia="Times New Roman"/>
        </w:rPr>
        <w:t xml:space="preserve"> van de sporter door dan nodig;</w:t>
      </w:r>
    </w:p>
    <w:p w14:paraId="765AD122" w14:textId="77777777" w:rsidR="00A10BFA" w:rsidRDefault="00D878C0" w:rsidP="00D878C0">
      <w:pPr>
        <w:pStyle w:val="Geenafstand"/>
        <w:numPr>
          <w:ilvl w:val="0"/>
          <w:numId w:val="2"/>
        </w:numPr>
        <w:rPr>
          <w:rFonts w:eastAsia="Times New Roman"/>
        </w:rPr>
      </w:pPr>
      <w:r w:rsidRPr="00A10BFA">
        <w:rPr>
          <w:rFonts w:eastAsia="Times New Roman"/>
        </w:rPr>
        <w:t>De begeleider onthoudt zich van elke vorm van (</w:t>
      </w:r>
      <w:proofErr w:type="spellStart"/>
      <w:r w:rsidRPr="00A10BFA">
        <w:rPr>
          <w:rFonts w:eastAsia="Times New Roman"/>
        </w:rPr>
        <w:t>machts</w:t>
      </w:r>
      <w:proofErr w:type="spellEnd"/>
      <w:r w:rsidRPr="00A10BFA">
        <w:rPr>
          <w:rFonts w:eastAsia="Times New Roman"/>
        </w:rPr>
        <w:t>)misbruik of seksuele I</w:t>
      </w:r>
      <w:r w:rsidR="00A10BFA">
        <w:rPr>
          <w:rFonts w:eastAsia="Times New Roman"/>
        </w:rPr>
        <w:t>ntimidatie tegenover de sporter;</w:t>
      </w:r>
    </w:p>
    <w:p w14:paraId="34B1A347" w14:textId="77777777" w:rsidR="00A10BFA" w:rsidRDefault="00D878C0" w:rsidP="00D878C0">
      <w:pPr>
        <w:pStyle w:val="Geenafstand"/>
        <w:numPr>
          <w:ilvl w:val="0"/>
          <w:numId w:val="2"/>
        </w:numPr>
        <w:rPr>
          <w:rFonts w:eastAsia="Times New Roman"/>
        </w:rPr>
      </w:pPr>
      <w:r w:rsidRPr="00A10BFA">
        <w:rPr>
          <w:rFonts w:eastAsia="Times New Roman"/>
        </w:rPr>
        <w:t xml:space="preserve">Seksuele handelingen en seksuele relaties tussen de begeleider en de jeugdige sporter tot zestien jaar zijn onder geen beding geoorloofd en worden </w:t>
      </w:r>
      <w:r w:rsidR="00A10BFA">
        <w:rPr>
          <w:rFonts w:eastAsia="Times New Roman"/>
        </w:rPr>
        <w:t>beschouwd als seksueel misbruik;</w:t>
      </w:r>
    </w:p>
    <w:p w14:paraId="2C1CFDFA" w14:textId="77777777" w:rsidR="00A10BFA" w:rsidRDefault="00D878C0" w:rsidP="00D878C0">
      <w:pPr>
        <w:pStyle w:val="Geenafstand"/>
        <w:numPr>
          <w:ilvl w:val="0"/>
          <w:numId w:val="2"/>
        </w:numPr>
        <w:rPr>
          <w:rFonts w:eastAsia="Times New Roman"/>
        </w:rPr>
      </w:pPr>
      <w:r w:rsidRPr="00A10BFA">
        <w:rPr>
          <w:rFonts w:eastAsia="Times New Roman"/>
        </w:rPr>
        <w:t>De begeleider mag de sporter niet zodanig aanraken dat de sporter en/of de begeleider dit ervaart al</w:t>
      </w:r>
      <w:r w:rsidR="00A10BFA">
        <w:rPr>
          <w:rFonts w:eastAsia="Times New Roman"/>
        </w:rPr>
        <w:t>s seksueel of erotisch van aard;</w:t>
      </w:r>
    </w:p>
    <w:p w14:paraId="0DF78778" w14:textId="77777777" w:rsidR="00A10BFA" w:rsidRDefault="00D878C0" w:rsidP="00D878C0">
      <w:pPr>
        <w:pStyle w:val="Geenafstand"/>
        <w:numPr>
          <w:ilvl w:val="0"/>
          <w:numId w:val="2"/>
        </w:numPr>
        <w:rPr>
          <w:rFonts w:eastAsia="Times New Roman"/>
        </w:rPr>
      </w:pPr>
      <w:r w:rsidRPr="00A10BFA">
        <w:rPr>
          <w:rFonts w:eastAsia="Times New Roman"/>
        </w:rPr>
        <w:t>De begeleider onthoudt zich van (verbale) seksueel getinte intimiteiten.</w:t>
      </w:r>
    </w:p>
    <w:p w14:paraId="71A40BEA" w14:textId="77777777" w:rsidR="00A10BFA" w:rsidRDefault="00D878C0" w:rsidP="00D878C0">
      <w:pPr>
        <w:pStyle w:val="Geenafstand"/>
        <w:numPr>
          <w:ilvl w:val="0"/>
          <w:numId w:val="2"/>
        </w:numPr>
        <w:rPr>
          <w:rFonts w:eastAsia="Times New Roman"/>
        </w:rPr>
      </w:pPr>
      <w:r w:rsidRPr="00A10BFA">
        <w:rPr>
          <w:rFonts w:eastAsia="Times New Roman"/>
        </w:rPr>
        <w:t>De b</w:t>
      </w:r>
      <w:r w:rsidR="00A10BFA">
        <w:rPr>
          <w:rFonts w:eastAsia="Times New Roman"/>
        </w:rPr>
        <w:t>egeleider zal tijdens training,</w:t>
      </w:r>
      <w:r w:rsidRPr="00A10BFA">
        <w:rPr>
          <w:rFonts w:eastAsia="Times New Roman"/>
        </w:rPr>
        <w:t xml:space="preserve"> wedstrijden en reizen gereserveerd en me</w:t>
      </w:r>
      <w:r w:rsidR="00A10BFA">
        <w:rPr>
          <w:rFonts w:eastAsia="Times New Roman"/>
        </w:rPr>
        <w:t>t respect omgaan met de sporter;</w:t>
      </w:r>
    </w:p>
    <w:p w14:paraId="035B9D15" w14:textId="77777777" w:rsidR="00A10BFA" w:rsidRDefault="00D878C0" w:rsidP="00D878C0">
      <w:pPr>
        <w:pStyle w:val="Geenafstand"/>
        <w:numPr>
          <w:ilvl w:val="0"/>
          <w:numId w:val="2"/>
        </w:numPr>
        <w:rPr>
          <w:rFonts w:eastAsia="Times New Roman"/>
        </w:rPr>
      </w:pPr>
      <w:r w:rsidRPr="00A10BFA">
        <w:rPr>
          <w:rFonts w:eastAsia="Times New Roman"/>
        </w:rPr>
        <w:t>De begeleider heeft de plicht de sporter te beschermen tegen schade en (</w:t>
      </w:r>
      <w:proofErr w:type="spellStart"/>
      <w:r w:rsidRPr="00A10BFA">
        <w:rPr>
          <w:rFonts w:eastAsia="Times New Roman"/>
        </w:rPr>
        <w:t>machts</w:t>
      </w:r>
      <w:proofErr w:type="spellEnd"/>
      <w:r w:rsidRPr="00A10BFA">
        <w:rPr>
          <w:rFonts w:eastAsia="Times New Roman"/>
        </w:rPr>
        <w:t>)misbruik als gevolg van seksuele Inti</w:t>
      </w:r>
      <w:r w:rsidR="00A10BFA">
        <w:rPr>
          <w:rFonts w:eastAsia="Times New Roman"/>
        </w:rPr>
        <w:t>midatie;</w:t>
      </w:r>
    </w:p>
    <w:p w14:paraId="094B6B83" w14:textId="77777777" w:rsidR="00A10BFA" w:rsidRDefault="00D878C0" w:rsidP="00D878C0">
      <w:pPr>
        <w:pStyle w:val="Geenafstand"/>
        <w:numPr>
          <w:ilvl w:val="0"/>
          <w:numId w:val="2"/>
        </w:numPr>
        <w:rPr>
          <w:rFonts w:eastAsia="Times New Roman"/>
        </w:rPr>
      </w:pPr>
      <w:r w:rsidRPr="00A10BFA">
        <w:rPr>
          <w:rFonts w:eastAsia="Times New Roman"/>
        </w:rPr>
        <w:t>De begeleider zal de sporter geen (</w:t>
      </w:r>
      <w:proofErr w:type="spellStart"/>
      <w:r w:rsidRPr="00A10BFA">
        <w:rPr>
          <w:rFonts w:eastAsia="Times New Roman"/>
        </w:rPr>
        <w:t>im</w:t>
      </w:r>
      <w:proofErr w:type="spellEnd"/>
      <w:r w:rsidRPr="00A10BFA">
        <w:rPr>
          <w:rFonts w:eastAsia="Times New Roman"/>
        </w:rPr>
        <w:t>)materiële vergoedingen geven met de bedoeling tegenprestaties te vragen. Ook de begeleider aanvaardt geen extra financiële beloning of geschenken van de sporter a</w:t>
      </w:r>
      <w:r w:rsidR="00A10BFA">
        <w:rPr>
          <w:rFonts w:eastAsia="Times New Roman"/>
        </w:rPr>
        <w:t>nders dan vooraf is afgesproken;</w:t>
      </w:r>
    </w:p>
    <w:p w14:paraId="2126FF56" w14:textId="2D684214" w:rsidR="00D878C0" w:rsidRPr="00A10BFA" w:rsidRDefault="00D878C0" w:rsidP="00D878C0">
      <w:pPr>
        <w:pStyle w:val="Geenafstand"/>
        <w:numPr>
          <w:ilvl w:val="0"/>
          <w:numId w:val="2"/>
        </w:numPr>
        <w:rPr>
          <w:rFonts w:eastAsia="Times New Roman"/>
        </w:rPr>
      </w:pPr>
      <w:r w:rsidRPr="00A10BFA">
        <w:rPr>
          <w:rFonts w:eastAsia="Times New Roman"/>
        </w:rPr>
        <w:t>De begeleider ziet erop toe dat deze regels worden nageleefd door iedereen die bij de sporter is betrokken.</w:t>
      </w:r>
    </w:p>
    <w:p w14:paraId="1976F995" w14:textId="77777777" w:rsidR="00A10BFA" w:rsidRDefault="00A10BFA" w:rsidP="00D878C0">
      <w:pPr>
        <w:pStyle w:val="Geenafstand"/>
        <w:rPr>
          <w:rFonts w:eastAsia="Times New Roman"/>
        </w:rPr>
      </w:pPr>
    </w:p>
    <w:p w14:paraId="701E5CDB" w14:textId="40A51DDA" w:rsidR="00D878C0" w:rsidRPr="00E45C56" w:rsidRDefault="00D878C0" w:rsidP="00D878C0">
      <w:pPr>
        <w:pStyle w:val="Geenafstand"/>
        <w:rPr>
          <w:rFonts w:eastAsia="Times New Roman"/>
        </w:rPr>
      </w:pPr>
      <w:r w:rsidRPr="00E45C56">
        <w:rPr>
          <w:rFonts w:eastAsia="Times New Roman"/>
        </w:rPr>
        <w:t>In die gevallen waarin de gedragsregels niet (direct) voorzien, ligt het binnen de verantwoordelijkheid van de begeleider in de geest hiervan te handelen.</w:t>
      </w:r>
    </w:p>
    <w:p w14:paraId="5D74B523" w14:textId="77777777" w:rsidR="00D878C0" w:rsidRPr="00A10BFA" w:rsidRDefault="00D878C0" w:rsidP="00A10BFA">
      <w:pPr>
        <w:pStyle w:val="Kop3"/>
        <w:rPr>
          <w:i/>
          <w:color w:val="FF0000"/>
        </w:rPr>
      </w:pPr>
      <w:r w:rsidRPr="00A10BFA">
        <w:rPr>
          <w:i/>
          <w:color w:val="FF0000"/>
        </w:rPr>
        <w:t>Omgangsregels</w:t>
      </w:r>
    </w:p>
    <w:p w14:paraId="382B6FDE" w14:textId="3C92048B" w:rsidR="00D878C0" w:rsidRPr="00E45C56" w:rsidRDefault="00D878C0" w:rsidP="00A10BFA">
      <w:pPr>
        <w:pStyle w:val="Geenafstand"/>
      </w:pPr>
      <w:r w:rsidRPr="00E45C56">
        <w:t xml:space="preserve">Binnen </w:t>
      </w:r>
      <w:r w:rsidR="00A10BFA">
        <w:t xml:space="preserve">onze voetbalvereniging hebben we tevens omgangsregels geformuleerd die bijdragen aan een respectvolle omgang met elkaar. Deze zijn als volgt geformuleerd:  </w:t>
      </w:r>
    </w:p>
    <w:p w14:paraId="041FFB36" w14:textId="7E4BB18D" w:rsidR="00A10BFA" w:rsidRDefault="00A10BFA" w:rsidP="00D878C0">
      <w:pPr>
        <w:pStyle w:val="Geenafstand"/>
        <w:numPr>
          <w:ilvl w:val="0"/>
          <w:numId w:val="3"/>
        </w:numPr>
      </w:pPr>
      <w:r>
        <w:t>I</w:t>
      </w:r>
      <w:r w:rsidR="00D878C0" w:rsidRPr="00E45C56">
        <w:t>k accepteer en respecteer de ander zoals hij is en discrimineer niet. Iedere</w:t>
      </w:r>
      <w:r>
        <w:t xml:space="preserve">en telt mee binnen de sportclub; </w:t>
      </w:r>
    </w:p>
    <w:p w14:paraId="5E3DAF1B" w14:textId="77777777" w:rsidR="00A10BFA" w:rsidRDefault="00A10BFA" w:rsidP="00D878C0">
      <w:pPr>
        <w:pStyle w:val="Geenafstand"/>
        <w:numPr>
          <w:ilvl w:val="0"/>
          <w:numId w:val="3"/>
        </w:numPr>
      </w:pPr>
      <w:r>
        <w:t>I</w:t>
      </w:r>
      <w:r w:rsidR="00D878C0" w:rsidRPr="00E45C56">
        <w:t>k houd rekening met d</w:t>
      </w:r>
      <w:r>
        <w:t xml:space="preserve">e grenzen die de ander aangeeft; </w:t>
      </w:r>
    </w:p>
    <w:p w14:paraId="707CCECC" w14:textId="77777777" w:rsidR="00A10BFA" w:rsidRDefault="00A10BFA" w:rsidP="00D878C0">
      <w:pPr>
        <w:pStyle w:val="Geenafstand"/>
        <w:numPr>
          <w:ilvl w:val="0"/>
          <w:numId w:val="3"/>
        </w:numPr>
      </w:pPr>
      <w:r>
        <w:t>I</w:t>
      </w:r>
      <w:r w:rsidR="00D878C0" w:rsidRPr="00E45C56">
        <w:t>k val de ander niet lastig.</w:t>
      </w:r>
    </w:p>
    <w:p w14:paraId="73D42385" w14:textId="67B24AE7" w:rsidR="00A10BFA" w:rsidRDefault="00A10BFA" w:rsidP="00D878C0">
      <w:pPr>
        <w:pStyle w:val="Geenafstand"/>
        <w:numPr>
          <w:ilvl w:val="0"/>
          <w:numId w:val="3"/>
        </w:numPr>
      </w:pPr>
      <w:r>
        <w:t>I</w:t>
      </w:r>
      <w:r w:rsidR="00D878C0" w:rsidRPr="00E45C56">
        <w:t xml:space="preserve">k maak op geen enkele wijze </w:t>
      </w:r>
      <w:r>
        <w:t>misbruik van mijn machtspositie;</w:t>
      </w:r>
    </w:p>
    <w:p w14:paraId="1FF0B418" w14:textId="77777777" w:rsidR="00A10BFA" w:rsidRDefault="00A10BFA" w:rsidP="00D878C0">
      <w:pPr>
        <w:pStyle w:val="Geenafstand"/>
        <w:numPr>
          <w:ilvl w:val="0"/>
          <w:numId w:val="3"/>
        </w:numPr>
      </w:pPr>
      <w:r>
        <w:t>I</w:t>
      </w:r>
      <w:r w:rsidR="00D878C0" w:rsidRPr="00E45C56">
        <w:t xml:space="preserve">k kom niet ongewenst te dichtbij en raak de ander </w:t>
      </w:r>
      <w:r>
        <w:t>niet tegen zijn of haar wil aan;</w:t>
      </w:r>
    </w:p>
    <w:p w14:paraId="7C2F59D1" w14:textId="77777777" w:rsidR="00A10BFA" w:rsidRDefault="00A10BFA" w:rsidP="00D878C0">
      <w:pPr>
        <w:pStyle w:val="Geenafstand"/>
        <w:numPr>
          <w:ilvl w:val="0"/>
          <w:numId w:val="3"/>
        </w:numPr>
      </w:pPr>
      <w:r>
        <w:t>A</w:t>
      </w:r>
      <w:r w:rsidR="00D878C0" w:rsidRPr="00E45C56">
        <w:t>ls iemand mij hindert of lastig valt dan vraag ik hem/haar hiermee te stoppen. Als dat niet he</w:t>
      </w:r>
      <w:r>
        <w:t xml:space="preserve">lpt, vraag ik een ander om hulp en </w:t>
      </w:r>
    </w:p>
    <w:p w14:paraId="4F0617C2" w14:textId="6CE89B55" w:rsidR="00D878C0" w:rsidRPr="00E45C56" w:rsidRDefault="00A10BFA" w:rsidP="00D878C0">
      <w:pPr>
        <w:pStyle w:val="Geenafstand"/>
        <w:numPr>
          <w:ilvl w:val="0"/>
          <w:numId w:val="3"/>
        </w:numPr>
      </w:pPr>
      <w:r>
        <w:t>Ik</w:t>
      </w:r>
      <w:r w:rsidR="00D878C0" w:rsidRPr="00E45C56">
        <w:t xml:space="preserve"> help anderen om zich ook aan deze afspraken te houden en spreek degene die zich daar niet aan houdt erop aan en meldt dit zo nodig bij het bestuur.</w:t>
      </w:r>
    </w:p>
    <w:p w14:paraId="651EEB9B" w14:textId="77777777" w:rsidR="00D878C0" w:rsidRPr="00A10BFA" w:rsidRDefault="00D878C0" w:rsidP="00A10BFA">
      <w:pPr>
        <w:pStyle w:val="Kop3"/>
        <w:rPr>
          <w:i/>
          <w:color w:val="FF0000"/>
        </w:rPr>
      </w:pPr>
      <w:r w:rsidRPr="00A10BFA">
        <w:rPr>
          <w:i/>
          <w:color w:val="FF0000"/>
        </w:rPr>
        <w:t>Aannamebeleid</w:t>
      </w:r>
    </w:p>
    <w:p w14:paraId="6E418833" w14:textId="501E4EF0" w:rsidR="00D878C0" w:rsidRPr="00E45C56" w:rsidRDefault="00A10BFA" w:rsidP="00D878C0">
      <w:pPr>
        <w:pStyle w:val="Geenafstand"/>
      </w:pPr>
      <w:r>
        <w:t xml:space="preserve">V.v. Abbenbroek hanteert sinds de start van het seizoen 2019/2020 een aannamebeleid voor vrijwilligers. </w:t>
      </w:r>
      <w:r w:rsidR="00C05B78">
        <w:t xml:space="preserve">Dit doen we om de veiligheid voor onder andere onze minderjarige sporters binnen de club te handhaven. Ons aannamebeleid bestaat uit: </w:t>
      </w:r>
    </w:p>
    <w:p w14:paraId="631F2806" w14:textId="77777777" w:rsidR="00C05B78" w:rsidRDefault="00D878C0" w:rsidP="00D878C0">
      <w:pPr>
        <w:pStyle w:val="Geenafstand"/>
        <w:numPr>
          <w:ilvl w:val="0"/>
          <w:numId w:val="4"/>
        </w:numPr>
        <w:rPr>
          <w:rFonts w:eastAsia="Times New Roman"/>
        </w:rPr>
      </w:pPr>
      <w:r w:rsidRPr="00E45C56">
        <w:rPr>
          <w:rFonts w:eastAsia="Times New Roman"/>
        </w:rPr>
        <w:t>een kennismakingsgesprek</w:t>
      </w:r>
      <w:r w:rsidR="00C05B78">
        <w:rPr>
          <w:rFonts w:eastAsia="Times New Roman"/>
        </w:rPr>
        <w:t xml:space="preserve"> met minimaal 2 afgevaardigden uit het (jeugd)bestuur</w:t>
      </w:r>
    </w:p>
    <w:p w14:paraId="086CDAED" w14:textId="77777777" w:rsidR="00C05B78" w:rsidRDefault="00D878C0" w:rsidP="00D878C0">
      <w:pPr>
        <w:pStyle w:val="Geenafstand"/>
        <w:numPr>
          <w:ilvl w:val="0"/>
          <w:numId w:val="4"/>
        </w:numPr>
        <w:rPr>
          <w:rFonts w:eastAsia="Times New Roman"/>
        </w:rPr>
      </w:pPr>
      <w:r w:rsidRPr="00C05B78">
        <w:rPr>
          <w:rFonts w:eastAsia="Times New Roman"/>
        </w:rPr>
        <w:t xml:space="preserve">het checken van </w:t>
      </w:r>
      <w:r w:rsidR="00C05B78">
        <w:rPr>
          <w:rFonts w:eastAsia="Times New Roman"/>
        </w:rPr>
        <w:t xml:space="preserve">ten minste 2 </w:t>
      </w:r>
      <w:r w:rsidRPr="00C05B78">
        <w:rPr>
          <w:rFonts w:eastAsia="Times New Roman"/>
        </w:rPr>
        <w:t>referenties</w:t>
      </w:r>
      <w:r w:rsidR="00C05B78">
        <w:rPr>
          <w:rFonts w:eastAsia="Times New Roman"/>
        </w:rPr>
        <w:t xml:space="preserve">; </w:t>
      </w:r>
    </w:p>
    <w:p w14:paraId="7CC94605" w14:textId="77777777" w:rsidR="00C05B78" w:rsidRDefault="00D878C0" w:rsidP="00D878C0">
      <w:pPr>
        <w:pStyle w:val="Geenafstand"/>
        <w:numPr>
          <w:ilvl w:val="0"/>
          <w:numId w:val="4"/>
        </w:numPr>
        <w:rPr>
          <w:rFonts w:eastAsia="Times New Roman"/>
        </w:rPr>
      </w:pPr>
      <w:r w:rsidRPr="00C05B78">
        <w:rPr>
          <w:rFonts w:eastAsia="Times New Roman"/>
        </w:rPr>
        <w:t xml:space="preserve">het </w:t>
      </w:r>
      <w:r w:rsidR="00C05B78">
        <w:rPr>
          <w:rFonts w:eastAsia="Times New Roman"/>
        </w:rPr>
        <w:t>(</w:t>
      </w:r>
      <w:r w:rsidRPr="00C05B78">
        <w:rPr>
          <w:rFonts w:eastAsia="Times New Roman"/>
        </w:rPr>
        <w:t>laten</w:t>
      </w:r>
      <w:r w:rsidR="00C05B78">
        <w:rPr>
          <w:rFonts w:eastAsia="Times New Roman"/>
        </w:rPr>
        <w:t>)</w:t>
      </w:r>
      <w:r w:rsidRPr="00C05B78">
        <w:rPr>
          <w:rFonts w:eastAsia="Times New Roman"/>
        </w:rPr>
        <w:t xml:space="preserve"> aanvragen van een Verklaring Omtrent Gedrag (VOG)</w:t>
      </w:r>
    </w:p>
    <w:p w14:paraId="5C3EDAE8" w14:textId="77777777" w:rsidR="00C05B78" w:rsidRDefault="00D878C0" w:rsidP="00D878C0">
      <w:pPr>
        <w:pStyle w:val="Geenafstand"/>
        <w:numPr>
          <w:ilvl w:val="0"/>
          <w:numId w:val="4"/>
        </w:numPr>
        <w:rPr>
          <w:rFonts w:eastAsia="Times New Roman"/>
        </w:rPr>
      </w:pPr>
      <w:r w:rsidRPr="00C05B78">
        <w:rPr>
          <w:rFonts w:eastAsia="Times New Roman"/>
        </w:rPr>
        <w:t xml:space="preserve">het laten ondertekenen van </w:t>
      </w:r>
      <w:r w:rsidR="00C05B78">
        <w:rPr>
          <w:rFonts w:eastAsia="Times New Roman"/>
        </w:rPr>
        <w:t xml:space="preserve">bovengenoemde </w:t>
      </w:r>
      <w:r w:rsidRPr="00C05B78">
        <w:rPr>
          <w:rFonts w:eastAsia="Times New Roman"/>
        </w:rPr>
        <w:t>gedragsregels</w:t>
      </w:r>
    </w:p>
    <w:p w14:paraId="65E8F7E9" w14:textId="7260EE77" w:rsidR="00D878C0" w:rsidRPr="00C05B78" w:rsidRDefault="00D878C0" w:rsidP="00D878C0">
      <w:pPr>
        <w:pStyle w:val="Geenafstand"/>
        <w:numPr>
          <w:ilvl w:val="0"/>
          <w:numId w:val="4"/>
        </w:numPr>
        <w:rPr>
          <w:rFonts w:eastAsia="Times New Roman"/>
        </w:rPr>
      </w:pPr>
      <w:r w:rsidRPr="00C05B78">
        <w:rPr>
          <w:rFonts w:eastAsia="Times New Roman"/>
        </w:rPr>
        <w:t>het checken van de naam bij het Register van veroordeelden inzake seksuele intimidatie</w:t>
      </w:r>
    </w:p>
    <w:p w14:paraId="2DD6FFF3" w14:textId="77777777" w:rsidR="00B72D9E" w:rsidRDefault="00B72D9E" w:rsidP="006C4C08">
      <w:pPr>
        <w:pStyle w:val="Geenafstand"/>
      </w:pPr>
    </w:p>
    <w:p w14:paraId="73A6347D" w14:textId="77777777" w:rsidR="006C4C08" w:rsidRDefault="006C4C08"/>
    <w:p w14:paraId="4A389BA4" w14:textId="77777777" w:rsidR="006C4C08" w:rsidRDefault="006C4C08"/>
    <w:p w14:paraId="78B7C2B5" w14:textId="77777777" w:rsidR="006C4C08" w:rsidRDefault="006C4C08"/>
    <w:p w14:paraId="3CB59BAE" w14:textId="3DEA986F" w:rsidR="006C4C08" w:rsidRDefault="00C05B78">
      <w:r>
        <w:lastRenderedPageBreak/>
        <w:t xml:space="preserve">Ondergetekende verklaard hierbij </w:t>
      </w:r>
      <w:r w:rsidR="007C3165">
        <w:t xml:space="preserve">bovengenoemde </w:t>
      </w:r>
      <w:r w:rsidR="00B7310A">
        <w:t>omgangsregels</w:t>
      </w:r>
      <w:r w:rsidR="007C3165">
        <w:t xml:space="preserve"> doorgenomen te hebben, begrepen te hebben en gaat akkoord met bovengenoemde punten.  </w:t>
      </w:r>
    </w:p>
    <w:p w14:paraId="3B9CCAEF" w14:textId="77777777" w:rsidR="007C3165" w:rsidRDefault="007C3165"/>
    <w:p w14:paraId="2E0EA19B" w14:textId="1E9B2C52" w:rsidR="007C3165" w:rsidRDefault="007C3165">
      <w:r>
        <w:t xml:space="preserve">Datum </w:t>
      </w:r>
      <w:r>
        <w:tab/>
      </w:r>
      <w:r>
        <w:tab/>
      </w:r>
      <w:r>
        <w:tab/>
      </w:r>
      <w:r>
        <w:tab/>
      </w:r>
      <w:r>
        <w:tab/>
        <w:t>Handtekening vrijwilliger</w:t>
      </w:r>
      <w:r>
        <w:tab/>
      </w:r>
      <w:r>
        <w:tab/>
      </w:r>
    </w:p>
    <w:p w14:paraId="649F5195" w14:textId="77777777" w:rsidR="007C3165" w:rsidRDefault="007C3165"/>
    <w:p w14:paraId="5D85B37A" w14:textId="77777777" w:rsidR="007C3165" w:rsidRDefault="007C3165"/>
    <w:p w14:paraId="0D1C1BAB" w14:textId="74E0CF55" w:rsidR="007C3165" w:rsidRDefault="007C3165">
      <w:r>
        <w:t>…………………………………………</w:t>
      </w:r>
      <w:r>
        <w:tab/>
      </w:r>
      <w:r>
        <w:tab/>
        <w:t>……………………………………………………………………………………</w:t>
      </w:r>
    </w:p>
    <w:p w14:paraId="4159A470" w14:textId="77777777" w:rsidR="007C3165" w:rsidRDefault="007C3165"/>
    <w:p w14:paraId="2706328F" w14:textId="77777777" w:rsidR="007C3165" w:rsidRDefault="007C3165"/>
    <w:p w14:paraId="7A104A24" w14:textId="1E5BC4B3" w:rsidR="007C3165" w:rsidRDefault="007C3165">
      <w:r>
        <w:t>Handtekening bestuurslid 1</w:t>
      </w:r>
      <w:r>
        <w:tab/>
      </w:r>
      <w:r>
        <w:tab/>
      </w:r>
      <w:r>
        <w:tab/>
      </w:r>
      <w:r>
        <w:tab/>
        <w:t>Handtekening bestuurslid 2</w:t>
      </w:r>
      <w:r>
        <w:tab/>
      </w:r>
      <w:r>
        <w:tab/>
      </w:r>
    </w:p>
    <w:p w14:paraId="1E223ADA" w14:textId="77777777" w:rsidR="006C4C08" w:rsidRDefault="006C4C08"/>
    <w:p w14:paraId="6F7EE2D1" w14:textId="77777777" w:rsidR="007C3165" w:rsidRDefault="007C3165"/>
    <w:p w14:paraId="71D05E57" w14:textId="724A6552" w:rsidR="007C3165" w:rsidRDefault="007C3165">
      <w:r>
        <w:t>……………………………………………………………………………………</w:t>
      </w:r>
      <w:r>
        <w:tab/>
        <w:t>……………………………………………………………………………………</w:t>
      </w:r>
    </w:p>
    <w:p w14:paraId="22389277" w14:textId="77777777" w:rsidR="006C4C08" w:rsidRDefault="006C4C08"/>
    <w:sectPr w:rsidR="006C4C08" w:rsidSect="00B72D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63689"/>
    <w:multiLevelType w:val="hybridMultilevel"/>
    <w:tmpl w:val="BF6E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C454E2"/>
    <w:multiLevelType w:val="hybridMultilevel"/>
    <w:tmpl w:val="4FBC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CE499F"/>
    <w:multiLevelType w:val="hybridMultilevel"/>
    <w:tmpl w:val="398C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D13253"/>
    <w:multiLevelType w:val="hybridMultilevel"/>
    <w:tmpl w:val="8EC0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2A6CB6"/>
    <w:multiLevelType w:val="hybridMultilevel"/>
    <w:tmpl w:val="C478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08"/>
    <w:rsid w:val="002638DB"/>
    <w:rsid w:val="00273A82"/>
    <w:rsid w:val="00502259"/>
    <w:rsid w:val="006C4C08"/>
    <w:rsid w:val="00732ABD"/>
    <w:rsid w:val="007C3165"/>
    <w:rsid w:val="00A10BFA"/>
    <w:rsid w:val="00B72D9E"/>
    <w:rsid w:val="00B7310A"/>
    <w:rsid w:val="00BF5C3B"/>
    <w:rsid w:val="00C05B78"/>
    <w:rsid w:val="00D22296"/>
    <w:rsid w:val="00D878C0"/>
    <w:rsid w:val="6BF6F5F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3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A10BFA"/>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Kop2">
    <w:name w:val="heading 2"/>
    <w:basedOn w:val="Normaal"/>
    <w:next w:val="Normaal"/>
    <w:link w:val="Kop2Teken"/>
    <w:uiPriority w:val="9"/>
    <w:unhideWhenUsed/>
    <w:qFormat/>
    <w:rsid w:val="00A10BF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Normaal"/>
    <w:next w:val="Normaal"/>
    <w:link w:val="Kop3Teken"/>
    <w:uiPriority w:val="9"/>
    <w:unhideWhenUsed/>
    <w:qFormat/>
    <w:rsid w:val="00A10BFA"/>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C4C08"/>
    <w:pPr>
      <w:spacing w:after="0" w:line="240" w:lineRule="auto"/>
    </w:pPr>
  </w:style>
  <w:style w:type="character" w:customStyle="1" w:styleId="Kop1Teken">
    <w:name w:val="Kop 1 Teken"/>
    <w:basedOn w:val="Standaardalinea-lettertype"/>
    <w:link w:val="Kop1"/>
    <w:uiPriority w:val="9"/>
    <w:rsid w:val="00A10BFA"/>
    <w:rPr>
      <w:rFonts w:asciiTheme="majorHAnsi" w:eastAsiaTheme="majorEastAsia" w:hAnsiTheme="majorHAnsi" w:cstheme="majorBidi"/>
      <w:b/>
      <w:bCs/>
      <w:color w:val="2C6EAB" w:themeColor="accent1" w:themeShade="B5"/>
      <w:sz w:val="32"/>
      <w:szCs w:val="32"/>
    </w:rPr>
  </w:style>
  <w:style w:type="character" w:customStyle="1" w:styleId="Kop2Teken">
    <w:name w:val="Kop 2 Teken"/>
    <w:basedOn w:val="Standaardalinea-lettertype"/>
    <w:link w:val="Kop2"/>
    <w:uiPriority w:val="9"/>
    <w:rsid w:val="00A10BFA"/>
    <w:rPr>
      <w:rFonts w:asciiTheme="majorHAnsi" w:eastAsiaTheme="majorEastAsia" w:hAnsiTheme="majorHAnsi" w:cstheme="majorBidi"/>
      <w:b/>
      <w:bCs/>
      <w:color w:val="5B9BD5" w:themeColor="accent1"/>
      <w:sz w:val="26"/>
      <w:szCs w:val="26"/>
    </w:rPr>
  </w:style>
  <w:style w:type="character" w:customStyle="1" w:styleId="Kop3Teken">
    <w:name w:val="Kop 3 Teken"/>
    <w:basedOn w:val="Standaardalinea-lettertype"/>
    <w:link w:val="Kop3"/>
    <w:uiPriority w:val="9"/>
    <w:rsid w:val="00A10BFA"/>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A10BFA"/>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Kop2">
    <w:name w:val="heading 2"/>
    <w:basedOn w:val="Normaal"/>
    <w:next w:val="Normaal"/>
    <w:link w:val="Kop2Teken"/>
    <w:uiPriority w:val="9"/>
    <w:unhideWhenUsed/>
    <w:qFormat/>
    <w:rsid w:val="00A10BF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Normaal"/>
    <w:next w:val="Normaal"/>
    <w:link w:val="Kop3Teken"/>
    <w:uiPriority w:val="9"/>
    <w:unhideWhenUsed/>
    <w:qFormat/>
    <w:rsid w:val="00A10BFA"/>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C4C08"/>
    <w:pPr>
      <w:spacing w:after="0" w:line="240" w:lineRule="auto"/>
    </w:pPr>
  </w:style>
  <w:style w:type="character" w:customStyle="1" w:styleId="Kop1Teken">
    <w:name w:val="Kop 1 Teken"/>
    <w:basedOn w:val="Standaardalinea-lettertype"/>
    <w:link w:val="Kop1"/>
    <w:uiPriority w:val="9"/>
    <w:rsid w:val="00A10BFA"/>
    <w:rPr>
      <w:rFonts w:asciiTheme="majorHAnsi" w:eastAsiaTheme="majorEastAsia" w:hAnsiTheme="majorHAnsi" w:cstheme="majorBidi"/>
      <w:b/>
      <w:bCs/>
      <w:color w:val="2C6EAB" w:themeColor="accent1" w:themeShade="B5"/>
      <w:sz w:val="32"/>
      <w:szCs w:val="32"/>
    </w:rPr>
  </w:style>
  <w:style w:type="character" w:customStyle="1" w:styleId="Kop2Teken">
    <w:name w:val="Kop 2 Teken"/>
    <w:basedOn w:val="Standaardalinea-lettertype"/>
    <w:link w:val="Kop2"/>
    <w:uiPriority w:val="9"/>
    <w:rsid w:val="00A10BFA"/>
    <w:rPr>
      <w:rFonts w:asciiTheme="majorHAnsi" w:eastAsiaTheme="majorEastAsia" w:hAnsiTheme="majorHAnsi" w:cstheme="majorBidi"/>
      <w:b/>
      <w:bCs/>
      <w:color w:val="5B9BD5" w:themeColor="accent1"/>
      <w:sz w:val="26"/>
      <w:szCs w:val="26"/>
    </w:rPr>
  </w:style>
  <w:style w:type="character" w:customStyle="1" w:styleId="Kop3Teken">
    <w:name w:val="Kop 3 Teken"/>
    <w:basedOn w:val="Standaardalinea-lettertype"/>
    <w:link w:val="Kop3"/>
    <w:uiPriority w:val="9"/>
    <w:rsid w:val="00A10BFA"/>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984</Words>
  <Characters>5414</Characters>
  <Application>Microsoft Macintosh Word</Application>
  <DocSecurity>0</DocSecurity>
  <Lines>45</Lines>
  <Paragraphs>12</Paragraphs>
  <ScaleCrop>false</ScaleCrop>
  <Company>Emjee ICT diensten</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van Dis</dc:creator>
  <cp:keywords/>
  <dc:description/>
  <cp:lastModifiedBy>Patrick van Dis</cp:lastModifiedBy>
  <cp:revision>4</cp:revision>
  <dcterms:created xsi:type="dcterms:W3CDTF">2019-09-18T07:33:00Z</dcterms:created>
  <dcterms:modified xsi:type="dcterms:W3CDTF">2019-09-21T08:22:00Z</dcterms:modified>
</cp:coreProperties>
</file>